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BCA2" w14:textId="71517EBF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="Cambria" w:eastAsia="Calibri" w:hAnsi="Cambria" w:cs="Calibri"/>
          <w:b/>
          <w:color w:val="5B9BD5" w:themeColor="accent5"/>
          <w:sz w:val="32"/>
          <w:szCs w:val="32"/>
        </w:rPr>
      </w:pPr>
      <w:r w:rsidRPr="000E2C32">
        <w:rPr>
          <w:rFonts w:ascii="Cambria" w:eastAsia="Calibri" w:hAnsi="Cambria" w:cs="Calibri"/>
          <w:b/>
          <w:color w:val="5B9BD5" w:themeColor="accent5"/>
          <w:sz w:val="32"/>
          <w:szCs w:val="32"/>
        </w:rPr>
        <w:t>Espacio en blanco tamaño 16</w:t>
      </w:r>
    </w:p>
    <w:p w14:paraId="3A7DA736" w14:textId="5F3384CE" w:rsidR="000E2C32" w:rsidRPr="000E2C32" w:rsidRDefault="000E2C32" w:rsidP="000E2C32">
      <w:pPr>
        <w:spacing w:line="240" w:lineRule="auto"/>
        <w:ind w:leftChars="0" w:left="0" w:firstLineChars="0" w:firstLine="0"/>
        <w:jc w:val="center"/>
        <w:rPr>
          <w:rFonts w:ascii="Cambria" w:eastAsia="Calibri" w:hAnsi="Cambria" w:cs="Calibri"/>
          <w:sz w:val="32"/>
          <w:szCs w:val="32"/>
        </w:rPr>
      </w:pPr>
      <w:r>
        <w:rPr>
          <w:rFonts w:ascii="Cambria" w:eastAsia="Calibri" w:hAnsi="Cambria" w:cs="Calibri"/>
          <w:b/>
          <w:sz w:val="32"/>
          <w:szCs w:val="32"/>
        </w:rPr>
        <w:t>Título en español</w:t>
      </w:r>
      <w:r w:rsidRPr="000E2C32">
        <w:rPr>
          <w:rFonts w:ascii="Cambria" w:eastAsia="Calibri" w:hAnsi="Cambria" w:cs="Calibri"/>
          <w:b/>
          <w:sz w:val="32"/>
          <w:szCs w:val="32"/>
        </w:rPr>
        <w:t xml:space="preserve"> (CAMBRIA, NEGRITA, 16)</w:t>
      </w:r>
      <w:r w:rsidRPr="000E2C32">
        <w:rPr>
          <w:rFonts w:ascii="Cambria" w:eastAsia="Calibri" w:hAnsi="Cambria" w:cs="Calibri"/>
          <w:b/>
          <w:sz w:val="32"/>
          <w:szCs w:val="32"/>
        </w:rPr>
        <w:br/>
      </w:r>
      <w:r w:rsidRPr="000E2C32">
        <w:rPr>
          <w:rFonts w:ascii="Cambria" w:eastAsia="Calibri" w:hAnsi="Cambria" w:cs="Calibri"/>
          <w:sz w:val="32"/>
          <w:szCs w:val="32"/>
        </w:rPr>
        <w:t>T</w:t>
      </w:r>
      <w:r>
        <w:rPr>
          <w:rFonts w:ascii="Cambria" w:eastAsia="Calibri" w:hAnsi="Cambria" w:cs="Calibri"/>
          <w:sz w:val="32"/>
          <w:szCs w:val="32"/>
        </w:rPr>
        <w:t>ítulo en inglés (Cambria, normal, 16)</w:t>
      </w:r>
    </w:p>
    <w:p w14:paraId="1E3D9FB6" w14:textId="77777777" w:rsidR="000E2C32" w:rsidRDefault="000E2C32" w:rsidP="000E2C32">
      <w:pPr>
        <w:spacing w:line="240" w:lineRule="auto"/>
        <w:ind w:leftChars="0" w:left="0" w:firstLineChars="0" w:hanging="2"/>
        <w:jc w:val="center"/>
        <w:rPr>
          <w:rFonts w:ascii="Cambria" w:eastAsia="Calibri" w:hAnsi="Cambria" w:cs="Calibri"/>
          <w:b/>
          <w:color w:val="5B9BD5" w:themeColor="accent5"/>
          <w:sz w:val="32"/>
          <w:szCs w:val="32"/>
        </w:rPr>
      </w:pPr>
      <w:r w:rsidRPr="000E2C32">
        <w:rPr>
          <w:rFonts w:ascii="Cambria" w:eastAsia="Calibri" w:hAnsi="Cambria" w:cs="Calibri"/>
          <w:b/>
          <w:color w:val="5B9BD5" w:themeColor="accent5"/>
          <w:sz w:val="32"/>
          <w:szCs w:val="32"/>
        </w:rPr>
        <w:t>Espacio en blanco tamaño 16</w:t>
      </w:r>
    </w:p>
    <w:p w14:paraId="3FD17840" w14:textId="77777777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="Cambria" w:eastAsia="Calibri" w:hAnsi="Cambria" w:cs="Calibri"/>
          <w:b/>
          <w:color w:val="5B9BD5" w:themeColor="accent5"/>
          <w:sz w:val="32"/>
          <w:szCs w:val="32"/>
        </w:rPr>
      </w:pPr>
      <w:r w:rsidRPr="000E2C32">
        <w:rPr>
          <w:rFonts w:ascii="Cambria" w:eastAsia="Calibri" w:hAnsi="Cambria" w:cs="Calibri"/>
          <w:b/>
          <w:color w:val="5B9BD5" w:themeColor="accent5"/>
          <w:sz w:val="32"/>
          <w:szCs w:val="32"/>
        </w:rPr>
        <w:t>Espacio en blanco tamaño 16</w:t>
      </w:r>
    </w:p>
    <w:p w14:paraId="2DDE2F83" w14:textId="47C7A74E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>Autor/a 1 (Nombre y apellidos)</w:t>
      </w:r>
    </w:p>
    <w:p w14:paraId="709E2701" w14:textId="0D702355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>Email</w:t>
      </w:r>
    </w:p>
    <w:p w14:paraId="4FAFAE5E" w14:textId="042AED89" w:rsid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 xml:space="preserve">Universidad, </w:t>
      </w:r>
      <w:r>
        <w:rPr>
          <w:rFonts w:asciiTheme="minorHAnsi" w:eastAsia="Calibri" w:hAnsiTheme="minorHAnsi" w:cstheme="minorHAnsi"/>
          <w:bCs/>
          <w:color w:val="000000" w:themeColor="text1"/>
        </w:rPr>
        <w:t>P</w:t>
      </w:r>
      <w:r w:rsidRPr="000E2C32">
        <w:rPr>
          <w:rFonts w:asciiTheme="minorHAnsi" w:eastAsia="Calibri" w:hAnsiTheme="minorHAnsi" w:cstheme="minorHAnsi"/>
          <w:bCs/>
          <w:color w:val="000000" w:themeColor="text1"/>
        </w:rPr>
        <w:t>aís</w:t>
      </w:r>
    </w:p>
    <w:p w14:paraId="68736CE1" w14:textId="23E30AD2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 xml:space="preserve">Autor/a </w:t>
      </w:r>
      <w:r>
        <w:rPr>
          <w:rFonts w:asciiTheme="minorHAnsi" w:eastAsia="Calibri" w:hAnsiTheme="minorHAnsi" w:cstheme="minorHAnsi"/>
          <w:bCs/>
          <w:color w:val="000000" w:themeColor="text1"/>
        </w:rPr>
        <w:t>2</w:t>
      </w:r>
      <w:r w:rsidRPr="000E2C32">
        <w:rPr>
          <w:rFonts w:asciiTheme="minorHAnsi" w:eastAsia="Calibri" w:hAnsiTheme="minorHAnsi" w:cstheme="minorHAnsi"/>
          <w:bCs/>
          <w:color w:val="000000" w:themeColor="text1"/>
        </w:rPr>
        <w:t xml:space="preserve"> (Nombre y apellidos)</w:t>
      </w:r>
    </w:p>
    <w:p w14:paraId="2F24D06D" w14:textId="77777777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>Email</w:t>
      </w:r>
    </w:p>
    <w:p w14:paraId="325CB386" w14:textId="2FFF1665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 xml:space="preserve">Universidad, </w:t>
      </w:r>
      <w:r>
        <w:rPr>
          <w:rFonts w:asciiTheme="minorHAnsi" w:eastAsia="Calibri" w:hAnsiTheme="minorHAnsi" w:cstheme="minorHAnsi"/>
          <w:bCs/>
          <w:color w:val="000000" w:themeColor="text1"/>
        </w:rPr>
        <w:t>P</w:t>
      </w:r>
      <w:r w:rsidRPr="000E2C32">
        <w:rPr>
          <w:rFonts w:asciiTheme="minorHAnsi" w:eastAsia="Calibri" w:hAnsiTheme="minorHAnsi" w:cstheme="minorHAnsi"/>
          <w:bCs/>
          <w:color w:val="000000" w:themeColor="text1"/>
        </w:rPr>
        <w:t>aís</w:t>
      </w:r>
    </w:p>
    <w:p w14:paraId="4476A88C" w14:textId="4F5E4EC6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 xml:space="preserve">Autor/a </w:t>
      </w:r>
      <w:r>
        <w:rPr>
          <w:rFonts w:asciiTheme="minorHAnsi" w:eastAsia="Calibri" w:hAnsiTheme="minorHAnsi" w:cstheme="minorHAnsi"/>
          <w:bCs/>
          <w:color w:val="000000" w:themeColor="text1"/>
        </w:rPr>
        <w:t>3</w:t>
      </w:r>
      <w:r w:rsidRPr="000E2C32">
        <w:rPr>
          <w:rFonts w:asciiTheme="minorHAnsi" w:eastAsia="Calibri" w:hAnsiTheme="minorHAnsi" w:cstheme="minorHAnsi"/>
          <w:bCs/>
          <w:color w:val="000000" w:themeColor="text1"/>
        </w:rPr>
        <w:t xml:space="preserve"> (Nombre y apellidos)</w:t>
      </w:r>
    </w:p>
    <w:p w14:paraId="172CE578" w14:textId="77777777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>Email</w:t>
      </w:r>
    </w:p>
    <w:p w14:paraId="306BE192" w14:textId="05B6220D" w:rsid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 xml:space="preserve">Universidad, </w:t>
      </w:r>
      <w:r>
        <w:rPr>
          <w:rFonts w:asciiTheme="minorHAnsi" w:eastAsia="Calibri" w:hAnsiTheme="minorHAnsi" w:cstheme="minorHAnsi"/>
          <w:bCs/>
          <w:color w:val="000000" w:themeColor="text1"/>
        </w:rPr>
        <w:t>P</w:t>
      </w:r>
      <w:r w:rsidRPr="000E2C32">
        <w:rPr>
          <w:rFonts w:asciiTheme="minorHAnsi" w:eastAsia="Calibri" w:hAnsiTheme="minorHAnsi" w:cstheme="minorHAnsi"/>
          <w:bCs/>
          <w:color w:val="000000" w:themeColor="text1"/>
        </w:rPr>
        <w:t>aís</w:t>
      </w:r>
    </w:p>
    <w:p w14:paraId="6278B3A5" w14:textId="087B187F" w:rsid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/>
          <w:color w:val="5B9BD5" w:themeColor="accent5"/>
        </w:rPr>
      </w:pPr>
      <w:r w:rsidRPr="000E2C32">
        <w:rPr>
          <w:rFonts w:asciiTheme="minorHAnsi" w:eastAsia="Calibri" w:hAnsiTheme="minorHAnsi" w:cstheme="minorHAnsi"/>
          <w:b/>
          <w:color w:val="5B9BD5" w:themeColor="accent5"/>
        </w:rPr>
        <w:t xml:space="preserve">Espacio en blanco tamaño </w:t>
      </w:r>
      <w:r>
        <w:rPr>
          <w:rFonts w:asciiTheme="minorHAnsi" w:eastAsia="Calibri" w:hAnsiTheme="minorHAnsi" w:cstheme="minorHAnsi"/>
          <w:b/>
          <w:color w:val="5B9BD5" w:themeColor="accent5"/>
        </w:rPr>
        <w:t>12</w:t>
      </w:r>
    </w:p>
    <w:p w14:paraId="1F438342" w14:textId="48B0AD3D" w:rsidR="000E2C32" w:rsidRPr="005476A7" w:rsidRDefault="000E2C32" w:rsidP="000E2C32">
      <w:pPr>
        <w:spacing w:line="240" w:lineRule="auto"/>
        <w:ind w:leftChars="0" w:left="0" w:firstLineChars="0" w:hanging="2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/>
          <w:color w:val="000000" w:themeColor="text1"/>
        </w:rPr>
        <w:t>Resumen</w:t>
      </w:r>
      <w:r>
        <w:rPr>
          <w:rFonts w:asciiTheme="minorHAnsi" w:eastAsia="Calibri" w:hAnsiTheme="minorHAnsi" w:cstheme="minorHAnsi"/>
          <w:b/>
          <w:color w:val="000000" w:themeColor="text1"/>
        </w:rPr>
        <w:t xml:space="preserve"> </w:t>
      </w:r>
      <w:r w:rsidR="005476A7" w:rsidRPr="005476A7">
        <w:rPr>
          <w:rFonts w:asciiTheme="minorHAnsi" w:eastAsia="Calibri" w:hAnsiTheme="minorHAnsi" w:cstheme="minorHAnsi"/>
          <w:bCs/>
          <w:color w:val="000000" w:themeColor="text1"/>
        </w:rPr>
        <w:t>(español/portugués/francés)</w:t>
      </w:r>
    </w:p>
    <w:p w14:paraId="693240C9" w14:textId="2366984A" w:rsidR="000E2C32" w:rsidRDefault="000E2C32" w:rsidP="00766AA8">
      <w:pPr>
        <w:spacing w:line="240" w:lineRule="auto"/>
        <w:ind w:leftChars="0" w:left="0" w:firstLineChars="0" w:hanging="2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Cs/>
          <w:color w:val="000000" w:themeColor="text1"/>
        </w:rPr>
        <w:t>T</w:t>
      </w:r>
      <w:r>
        <w:rPr>
          <w:rFonts w:asciiTheme="minorHAnsi" w:eastAsia="Calibri" w:hAnsiTheme="minorHAnsi" w:cstheme="minorHAnsi"/>
          <w:bCs/>
          <w:color w:val="000000" w:themeColor="text1"/>
        </w:rPr>
        <w:t>exto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, </w:t>
      </w:r>
      <w:r>
        <w:rPr>
          <w:rFonts w:asciiTheme="minorHAnsi" w:eastAsia="Calibri" w:hAnsiTheme="minorHAnsi" w:cstheme="minorHAnsi"/>
          <w:bCs/>
          <w:color w:val="000000" w:themeColor="text1"/>
        </w:rPr>
        <w:t>máximo 300 palabras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 (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Calibr</w:t>
      </w:r>
      <w:r w:rsidR="003D2E4C">
        <w:rPr>
          <w:rFonts w:asciiTheme="minorHAnsi" w:eastAsia="Calibri" w:hAnsiTheme="minorHAnsi" w:cstheme="minorHAnsi"/>
          <w:bCs/>
          <w:color w:val="000000" w:themeColor="text1"/>
        </w:rPr>
        <w:t>i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, normal, 12, interlineado sencillo,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 sin espacio después de párrafo,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 xml:space="preserve"> justificado)</w:t>
      </w:r>
    </w:p>
    <w:p w14:paraId="6EB72380" w14:textId="63A05171" w:rsidR="000E2C32" w:rsidRPr="000E2C32" w:rsidRDefault="000E2C32" w:rsidP="000E2C32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/>
          <w:color w:val="5B9BD5" w:themeColor="accent5"/>
        </w:rPr>
      </w:pPr>
      <w:r w:rsidRPr="000E2C32">
        <w:rPr>
          <w:rFonts w:asciiTheme="minorHAnsi" w:eastAsia="Calibri" w:hAnsiTheme="minorHAnsi" w:cstheme="minorHAnsi"/>
          <w:b/>
          <w:color w:val="5B9BD5" w:themeColor="accent5"/>
        </w:rPr>
        <w:t xml:space="preserve">Espacio en blanco tamaño </w:t>
      </w:r>
      <w:r>
        <w:rPr>
          <w:rFonts w:asciiTheme="minorHAnsi" w:eastAsia="Calibri" w:hAnsiTheme="minorHAnsi" w:cstheme="minorHAnsi"/>
          <w:b/>
          <w:color w:val="5B9BD5" w:themeColor="accent5"/>
        </w:rPr>
        <w:t>12</w:t>
      </w:r>
    </w:p>
    <w:p w14:paraId="03730451" w14:textId="04B525BF" w:rsidR="00766AA8" w:rsidRPr="005476A7" w:rsidRDefault="000E2C32" w:rsidP="00766AA8">
      <w:pPr>
        <w:spacing w:line="240" w:lineRule="auto"/>
        <w:ind w:leftChars="0" w:left="0" w:firstLineChars="0" w:hanging="2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0E2C32">
        <w:rPr>
          <w:rFonts w:asciiTheme="minorHAnsi" w:eastAsia="Calibri" w:hAnsiTheme="minorHAnsi" w:cstheme="minorHAnsi"/>
          <w:b/>
          <w:color w:val="000000" w:themeColor="text1"/>
        </w:rPr>
        <w:t>Palabras clave</w:t>
      </w:r>
      <w:r>
        <w:rPr>
          <w:rFonts w:asciiTheme="minorHAnsi" w:eastAsia="Calibri" w:hAnsiTheme="minorHAnsi" w:cstheme="minorHAnsi"/>
          <w:bCs/>
          <w:color w:val="000000" w:themeColor="text1"/>
        </w:rPr>
        <w:t>: 5 palabras clave</w:t>
      </w:r>
      <w:r w:rsidR="005476A7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="005476A7" w:rsidRPr="005476A7">
        <w:rPr>
          <w:rFonts w:asciiTheme="minorHAnsi" w:eastAsia="Calibri" w:hAnsiTheme="minorHAnsi" w:cstheme="minorHAnsi"/>
          <w:bCs/>
          <w:color w:val="000000" w:themeColor="text1"/>
        </w:rPr>
        <w:t>(español/portugués/francés)</w:t>
      </w:r>
      <w:r w:rsidR="005476A7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(Calibr</w:t>
      </w:r>
      <w:r w:rsidR="003D2E4C">
        <w:rPr>
          <w:rFonts w:asciiTheme="minorHAnsi" w:eastAsia="Calibri" w:hAnsiTheme="minorHAnsi" w:cstheme="minorHAnsi"/>
          <w:bCs/>
          <w:color w:val="000000" w:themeColor="text1"/>
        </w:rPr>
        <w:t>i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, normal, 12, interlineado sencillo,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 sin espacio después de párrafo,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 xml:space="preserve"> justificado)</w:t>
      </w:r>
    </w:p>
    <w:p w14:paraId="4AE0EF07" w14:textId="6E795637" w:rsidR="000E2C32" w:rsidRPr="000E2C32" w:rsidRDefault="000E2C32" w:rsidP="00766AA8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/>
          <w:color w:val="5B9BD5" w:themeColor="accent5"/>
        </w:rPr>
      </w:pPr>
      <w:r w:rsidRPr="000E2C32">
        <w:rPr>
          <w:rFonts w:asciiTheme="minorHAnsi" w:eastAsia="Calibri" w:hAnsiTheme="minorHAnsi" w:cstheme="minorHAnsi"/>
          <w:b/>
          <w:color w:val="5B9BD5" w:themeColor="accent5"/>
        </w:rPr>
        <w:t xml:space="preserve">Espacio en blanco tamaño </w:t>
      </w:r>
      <w:r>
        <w:rPr>
          <w:rFonts w:asciiTheme="minorHAnsi" w:eastAsia="Calibri" w:hAnsiTheme="minorHAnsi" w:cstheme="minorHAnsi"/>
          <w:b/>
          <w:color w:val="5B9BD5" w:themeColor="accent5"/>
        </w:rPr>
        <w:t>12</w:t>
      </w:r>
    </w:p>
    <w:p w14:paraId="2BDC1075" w14:textId="1D0F6383" w:rsidR="000E2C32" w:rsidRPr="000E2C32" w:rsidRDefault="000E2C32" w:rsidP="005476A7">
      <w:pPr>
        <w:spacing w:line="240" w:lineRule="auto"/>
        <w:ind w:leftChars="0" w:left="0" w:firstLineChars="0" w:hanging="2"/>
        <w:jc w:val="both"/>
        <w:rPr>
          <w:rFonts w:asciiTheme="minorHAnsi" w:eastAsia="Calibri" w:hAnsiTheme="minorHAnsi" w:cstheme="minorHAnsi"/>
          <w:b/>
          <w:color w:val="000000" w:themeColor="text1"/>
        </w:rPr>
      </w:pPr>
      <w:proofErr w:type="spellStart"/>
      <w:r w:rsidRPr="000E2C32">
        <w:rPr>
          <w:rFonts w:asciiTheme="minorHAnsi" w:eastAsia="Calibri" w:hAnsiTheme="minorHAnsi" w:cstheme="minorHAnsi"/>
          <w:b/>
          <w:color w:val="000000" w:themeColor="text1"/>
        </w:rPr>
        <w:t>Abstract</w:t>
      </w:r>
      <w:proofErr w:type="spellEnd"/>
      <w:r w:rsidR="005476A7">
        <w:rPr>
          <w:rFonts w:asciiTheme="minorHAnsi" w:eastAsia="Calibri" w:hAnsiTheme="minorHAnsi" w:cstheme="minorHAnsi"/>
          <w:b/>
          <w:color w:val="000000" w:themeColor="text1"/>
        </w:rPr>
        <w:t xml:space="preserve"> </w:t>
      </w:r>
    </w:p>
    <w:p w14:paraId="43CE4FCB" w14:textId="4DCB83A1" w:rsidR="000E2C32" w:rsidRPr="00766AA8" w:rsidRDefault="000E2C32" w:rsidP="00766AA8">
      <w:pPr>
        <w:spacing w:line="240" w:lineRule="auto"/>
        <w:ind w:leftChars="0" w:left="0" w:firstLineChars="0" w:hanging="2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Extended </w:t>
      </w:r>
      <w:proofErr w:type="spellStart"/>
      <w:r w:rsidRPr="00766AA8">
        <w:rPr>
          <w:rFonts w:asciiTheme="minorHAnsi" w:eastAsia="Calibri" w:hAnsiTheme="minorHAnsi" w:cstheme="minorHAnsi"/>
          <w:bCs/>
          <w:color w:val="000000" w:themeColor="text1"/>
        </w:rPr>
        <w:t>abstract</w:t>
      </w:r>
      <w:proofErr w:type="spellEnd"/>
      <w:r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in English, </w:t>
      </w:r>
      <w:proofErr w:type="spellStart"/>
      <w:r w:rsidRPr="00766AA8">
        <w:rPr>
          <w:rFonts w:asciiTheme="minorHAnsi" w:eastAsia="Calibri" w:hAnsiTheme="minorHAnsi" w:cstheme="minorHAnsi"/>
          <w:bCs/>
          <w:color w:val="000000" w:themeColor="text1"/>
        </w:rPr>
        <w:t>m</w:t>
      </w:r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>im</w:t>
      </w:r>
      <w:proofErr w:type="spellEnd"/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>.</w:t>
      </w:r>
      <w:r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500 </w:t>
      </w:r>
      <w:proofErr w:type="spellStart"/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>words</w:t>
      </w:r>
      <w:proofErr w:type="spellEnd"/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– </w:t>
      </w:r>
      <w:proofErr w:type="spellStart"/>
      <w:r w:rsidRPr="00766AA8">
        <w:rPr>
          <w:rFonts w:asciiTheme="minorHAnsi" w:eastAsia="Calibri" w:hAnsiTheme="minorHAnsi" w:cstheme="minorHAnsi"/>
          <w:bCs/>
          <w:color w:val="000000" w:themeColor="text1"/>
        </w:rPr>
        <w:t>m</w:t>
      </w:r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>ax</w:t>
      </w:r>
      <w:proofErr w:type="spellEnd"/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>.</w:t>
      </w:r>
      <w:r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700</w:t>
      </w:r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proofErr w:type="spellStart"/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>words</w:t>
      </w:r>
      <w:proofErr w:type="spellEnd"/>
      <w:r w:rsidR="005476A7"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(Calibr</w:t>
      </w:r>
      <w:r w:rsidR="003D2E4C">
        <w:rPr>
          <w:rFonts w:asciiTheme="minorHAnsi" w:eastAsia="Calibri" w:hAnsiTheme="minorHAnsi" w:cstheme="minorHAnsi"/>
          <w:bCs/>
          <w:color w:val="000000" w:themeColor="text1"/>
        </w:rPr>
        <w:t>i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, normal, 12, interlineado sencillo,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 sin espacio después de párrafo,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 xml:space="preserve"> justificado)</w:t>
      </w:r>
    </w:p>
    <w:p w14:paraId="3E7EDEFE" w14:textId="77777777" w:rsidR="005476A7" w:rsidRPr="000E2C32" w:rsidRDefault="005476A7" w:rsidP="005476A7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/>
          <w:color w:val="5B9BD5" w:themeColor="accent5"/>
        </w:rPr>
      </w:pPr>
      <w:r w:rsidRPr="000E2C32">
        <w:rPr>
          <w:rFonts w:asciiTheme="minorHAnsi" w:eastAsia="Calibri" w:hAnsiTheme="minorHAnsi" w:cstheme="minorHAnsi"/>
          <w:b/>
          <w:color w:val="5B9BD5" w:themeColor="accent5"/>
        </w:rPr>
        <w:t xml:space="preserve">Espacio en blanco tamaño </w:t>
      </w:r>
      <w:r>
        <w:rPr>
          <w:rFonts w:asciiTheme="minorHAnsi" w:eastAsia="Calibri" w:hAnsiTheme="minorHAnsi" w:cstheme="minorHAnsi"/>
          <w:b/>
          <w:color w:val="5B9BD5" w:themeColor="accent5"/>
        </w:rPr>
        <w:t>12</w:t>
      </w:r>
    </w:p>
    <w:p w14:paraId="71827526" w14:textId="57875DC4" w:rsidR="005476A7" w:rsidRPr="00766AA8" w:rsidRDefault="005476A7" w:rsidP="00766AA8">
      <w:pPr>
        <w:spacing w:line="240" w:lineRule="auto"/>
        <w:ind w:leftChars="0" w:left="0" w:firstLineChars="0" w:hanging="2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proofErr w:type="spellStart"/>
      <w:r w:rsidRPr="00766AA8">
        <w:rPr>
          <w:rFonts w:asciiTheme="minorHAnsi" w:eastAsia="Calibri" w:hAnsiTheme="minorHAnsi" w:cstheme="minorHAnsi"/>
          <w:b/>
          <w:color w:val="000000" w:themeColor="text1"/>
        </w:rPr>
        <w:t>Keywords</w:t>
      </w:r>
      <w:proofErr w:type="spellEnd"/>
      <w:r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: 5 </w:t>
      </w:r>
      <w:proofErr w:type="spellStart"/>
      <w:r w:rsidRPr="00766AA8">
        <w:rPr>
          <w:rFonts w:asciiTheme="minorHAnsi" w:eastAsia="Calibri" w:hAnsiTheme="minorHAnsi" w:cstheme="minorHAnsi"/>
          <w:bCs/>
          <w:color w:val="000000" w:themeColor="text1"/>
        </w:rPr>
        <w:t>keywords</w:t>
      </w:r>
      <w:proofErr w:type="spellEnd"/>
      <w:r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in English</w:t>
      </w:r>
      <w:r w:rsidRPr="00766AA8">
        <w:rPr>
          <w:rFonts w:asciiTheme="minorHAnsi" w:eastAsia="Calibri" w:hAnsiTheme="minorHAnsi" w:cstheme="minorHAnsi"/>
          <w:bCs/>
          <w:color w:val="000000" w:themeColor="text1"/>
        </w:rPr>
        <w:t xml:space="preserve"> 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(Calibr</w:t>
      </w:r>
      <w:r w:rsidR="003D2E4C">
        <w:rPr>
          <w:rFonts w:asciiTheme="minorHAnsi" w:eastAsia="Calibri" w:hAnsiTheme="minorHAnsi" w:cstheme="minorHAnsi"/>
          <w:bCs/>
          <w:color w:val="000000" w:themeColor="text1"/>
        </w:rPr>
        <w:t>i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, normal, 12, interlineado sencillo,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 sin espacio después de párrafo,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 xml:space="preserve"> justificado)</w:t>
      </w:r>
    </w:p>
    <w:p w14:paraId="4B2ABB8D" w14:textId="2F48B88B" w:rsidR="005476A7" w:rsidRPr="005476A7" w:rsidRDefault="005476A7" w:rsidP="005476A7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/>
          <w:color w:val="5B9BD5" w:themeColor="accent5"/>
        </w:rPr>
      </w:pPr>
      <w:r w:rsidRPr="000E2C32">
        <w:rPr>
          <w:rFonts w:asciiTheme="minorHAnsi" w:eastAsia="Calibri" w:hAnsiTheme="minorHAnsi" w:cstheme="minorHAnsi"/>
          <w:b/>
          <w:color w:val="5B9BD5" w:themeColor="accent5"/>
        </w:rPr>
        <w:t xml:space="preserve">Espacio en blanco tamaño </w:t>
      </w:r>
      <w:r>
        <w:rPr>
          <w:rFonts w:asciiTheme="minorHAnsi" w:eastAsia="Calibri" w:hAnsiTheme="minorHAnsi" w:cstheme="minorHAnsi"/>
          <w:b/>
          <w:color w:val="5B9BD5" w:themeColor="accent5"/>
        </w:rPr>
        <w:t>12</w:t>
      </w:r>
    </w:p>
    <w:p w14:paraId="4169EA10" w14:textId="77777777" w:rsidR="005476A7" w:rsidRPr="00B23C70" w:rsidRDefault="005476A7" w:rsidP="0054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</w:rPr>
      </w:pPr>
      <w:r w:rsidRPr="00B23C70">
        <w:rPr>
          <w:rFonts w:ascii="Calibri" w:eastAsia="Calibri" w:hAnsi="Calibri" w:cs="Calibri"/>
          <w:b/>
        </w:rPr>
        <w:t xml:space="preserve">Sumario </w:t>
      </w:r>
    </w:p>
    <w:p w14:paraId="5160FC61" w14:textId="02EC9FC2" w:rsidR="00766AA8" w:rsidRPr="005476A7" w:rsidRDefault="005476A7" w:rsidP="00766AA8">
      <w:pPr>
        <w:spacing w:line="240" w:lineRule="auto"/>
        <w:ind w:leftChars="0" w:left="0" w:firstLineChars="0" w:hanging="2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B23C70">
        <w:rPr>
          <w:rFonts w:ascii="Calibri" w:eastAsia="Calibri" w:hAnsi="Calibri" w:cs="Calibri"/>
          <w:highlight w:val="white"/>
        </w:rPr>
        <w:t>1. Introducción. 2. Marco teórico. 3. Metodología. 4. Resultados. 5. Discusión y conclusiones. 6. Referencias</w:t>
      </w:r>
      <w:r>
        <w:rPr>
          <w:rFonts w:ascii="Calibri" w:eastAsia="Calibri" w:hAnsi="Calibri" w:cs="Calibri"/>
          <w:highlight w:val="white"/>
        </w:rPr>
        <w:t xml:space="preserve">. 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(Calibr</w:t>
      </w:r>
      <w:r w:rsidR="003D2E4C">
        <w:rPr>
          <w:rFonts w:asciiTheme="minorHAnsi" w:eastAsia="Calibri" w:hAnsiTheme="minorHAnsi" w:cstheme="minorHAnsi"/>
          <w:bCs/>
          <w:color w:val="000000" w:themeColor="text1"/>
        </w:rPr>
        <w:t>i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>, normal, 12, interlineado sencillo,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 sin espacio después de párrafo,</w:t>
      </w:r>
      <w:r w:rsidR="00766AA8" w:rsidRPr="005476A7">
        <w:rPr>
          <w:rFonts w:asciiTheme="minorHAnsi" w:eastAsia="Calibri" w:hAnsiTheme="minorHAnsi" w:cstheme="minorHAnsi"/>
          <w:bCs/>
          <w:color w:val="000000" w:themeColor="text1"/>
        </w:rPr>
        <w:t xml:space="preserve"> justificado)</w:t>
      </w:r>
    </w:p>
    <w:p w14:paraId="55BB236F" w14:textId="10BEEB7C" w:rsidR="005476A7" w:rsidRPr="005476A7" w:rsidRDefault="005476A7" w:rsidP="00766AA8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/>
          <w:color w:val="5B9BD5" w:themeColor="accent5"/>
        </w:rPr>
      </w:pPr>
      <w:r w:rsidRPr="000E2C32">
        <w:rPr>
          <w:rFonts w:asciiTheme="minorHAnsi" w:eastAsia="Calibri" w:hAnsiTheme="minorHAnsi" w:cstheme="minorHAnsi"/>
          <w:b/>
          <w:color w:val="5B9BD5" w:themeColor="accent5"/>
        </w:rPr>
        <w:t xml:space="preserve">Espacio en blanco tamaño </w:t>
      </w:r>
      <w:r>
        <w:rPr>
          <w:rFonts w:asciiTheme="minorHAnsi" w:eastAsia="Calibri" w:hAnsiTheme="minorHAnsi" w:cstheme="minorHAnsi"/>
          <w:b/>
          <w:color w:val="5B9BD5" w:themeColor="accent5"/>
        </w:rPr>
        <w:t>12</w:t>
      </w:r>
    </w:p>
    <w:p w14:paraId="074B4DEB" w14:textId="77777777" w:rsidR="005476A7" w:rsidRPr="00B23C70" w:rsidRDefault="005476A7" w:rsidP="005476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highlight w:val="white"/>
        </w:rPr>
      </w:pPr>
      <w:proofErr w:type="spellStart"/>
      <w:r w:rsidRPr="00B23C70">
        <w:rPr>
          <w:rFonts w:ascii="Calibri" w:eastAsia="Calibri" w:hAnsi="Calibri" w:cs="Calibri"/>
          <w:b/>
          <w:highlight w:val="white"/>
        </w:rPr>
        <w:t>Summary</w:t>
      </w:r>
      <w:proofErr w:type="spellEnd"/>
    </w:p>
    <w:p w14:paraId="6EF8D5C2" w14:textId="47F64AC7" w:rsidR="005476A7" w:rsidRPr="005476A7" w:rsidRDefault="005476A7" w:rsidP="005476A7">
      <w:pPr>
        <w:spacing w:line="240" w:lineRule="auto"/>
        <w:ind w:leftChars="0" w:left="0" w:firstLineChars="0" w:hanging="2"/>
        <w:jc w:val="both"/>
        <w:rPr>
          <w:rFonts w:asciiTheme="minorHAnsi" w:eastAsia="Calibri" w:hAnsiTheme="minorHAnsi" w:cstheme="minorHAnsi"/>
          <w:bCs/>
          <w:color w:val="000000" w:themeColor="text1"/>
        </w:rPr>
      </w:pPr>
      <w:r w:rsidRPr="00B23C70">
        <w:rPr>
          <w:rFonts w:ascii="Calibri" w:eastAsia="Calibri" w:hAnsi="Calibri" w:cs="Calibri"/>
          <w:highlight w:val="white"/>
          <w:lang w:val="en-US"/>
        </w:rPr>
        <w:t xml:space="preserve">1. Introduction. 2. Theoretical framework. 3. Methodology. 4. Results. </w:t>
      </w:r>
      <w:r w:rsidRPr="005476A7">
        <w:rPr>
          <w:rFonts w:ascii="Calibri" w:eastAsia="Calibri" w:hAnsi="Calibri" w:cs="Calibri"/>
          <w:highlight w:val="white"/>
        </w:rPr>
        <w:t xml:space="preserve">5. </w:t>
      </w:r>
      <w:proofErr w:type="spellStart"/>
      <w:r w:rsidRPr="005476A7">
        <w:rPr>
          <w:rFonts w:ascii="Calibri" w:eastAsia="Calibri" w:hAnsi="Calibri" w:cs="Calibri"/>
          <w:highlight w:val="white"/>
        </w:rPr>
        <w:t>Discussion</w:t>
      </w:r>
      <w:proofErr w:type="spellEnd"/>
      <w:r w:rsidRPr="005476A7">
        <w:rPr>
          <w:rFonts w:ascii="Calibri" w:eastAsia="Calibri" w:hAnsi="Calibri" w:cs="Calibri"/>
          <w:highlight w:val="white"/>
        </w:rPr>
        <w:t xml:space="preserve"> and </w:t>
      </w:r>
      <w:proofErr w:type="spellStart"/>
      <w:r w:rsidRPr="005476A7">
        <w:rPr>
          <w:rFonts w:ascii="Calibri" w:eastAsia="Calibri" w:hAnsi="Calibri" w:cs="Calibri"/>
          <w:highlight w:val="white"/>
        </w:rPr>
        <w:t>conclusions</w:t>
      </w:r>
      <w:proofErr w:type="spellEnd"/>
      <w:r w:rsidRPr="005476A7">
        <w:rPr>
          <w:rFonts w:ascii="Calibri" w:eastAsia="Calibri" w:hAnsi="Calibri" w:cs="Calibri"/>
          <w:highlight w:val="white"/>
        </w:rPr>
        <w:t xml:space="preserve">. 6. </w:t>
      </w:r>
      <w:proofErr w:type="spellStart"/>
      <w:r w:rsidRPr="005476A7">
        <w:rPr>
          <w:rFonts w:ascii="Calibri" w:eastAsia="Calibri" w:hAnsi="Calibri" w:cs="Calibri"/>
          <w:highlight w:val="white"/>
        </w:rPr>
        <w:t>References</w:t>
      </w:r>
      <w:proofErr w:type="spellEnd"/>
      <w:r>
        <w:rPr>
          <w:rFonts w:ascii="Calibri" w:eastAsia="Calibri" w:hAnsi="Calibri" w:cs="Calibri"/>
          <w:highlight w:val="white"/>
        </w:rPr>
        <w:t>.</w:t>
      </w:r>
      <w:r w:rsidRPr="005476A7">
        <w:rPr>
          <w:rFonts w:ascii="Calibri" w:eastAsia="Calibri" w:hAnsi="Calibri" w:cs="Calibri"/>
          <w:highlight w:val="white"/>
        </w:rPr>
        <w:t xml:space="preserve"> </w:t>
      </w:r>
      <w:r w:rsidRPr="005476A7">
        <w:rPr>
          <w:rFonts w:asciiTheme="minorHAnsi" w:eastAsia="Calibri" w:hAnsiTheme="minorHAnsi" w:cstheme="minorHAnsi"/>
          <w:bCs/>
          <w:color w:val="000000" w:themeColor="text1"/>
        </w:rPr>
        <w:t>(Calibr</w:t>
      </w:r>
      <w:r w:rsidR="003D2E4C">
        <w:rPr>
          <w:rFonts w:asciiTheme="minorHAnsi" w:eastAsia="Calibri" w:hAnsiTheme="minorHAnsi" w:cstheme="minorHAnsi"/>
          <w:bCs/>
          <w:color w:val="000000" w:themeColor="text1"/>
        </w:rPr>
        <w:t>i</w:t>
      </w:r>
      <w:r w:rsidRPr="005476A7">
        <w:rPr>
          <w:rFonts w:asciiTheme="minorHAnsi" w:eastAsia="Calibri" w:hAnsiTheme="minorHAnsi" w:cstheme="minorHAnsi"/>
          <w:bCs/>
          <w:color w:val="000000" w:themeColor="text1"/>
        </w:rPr>
        <w:t>, normal, 12, interlineado sencillo</w:t>
      </w:r>
      <w:r w:rsidRPr="005476A7">
        <w:rPr>
          <w:rFonts w:asciiTheme="minorHAnsi" w:eastAsia="Calibri" w:hAnsiTheme="minorHAnsi" w:cstheme="minorHAnsi"/>
          <w:bCs/>
          <w:color w:val="000000" w:themeColor="text1"/>
        </w:rPr>
        <w:t>,</w:t>
      </w:r>
      <w:r w:rsidR="00766AA8">
        <w:rPr>
          <w:rFonts w:asciiTheme="minorHAnsi" w:eastAsia="Calibri" w:hAnsiTheme="minorHAnsi" w:cstheme="minorHAnsi"/>
          <w:bCs/>
          <w:color w:val="000000" w:themeColor="text1"/>
        </w:rPr>
        <w:t xml:space="preserve"> sin espacio después de párrafo,</w:t>
      </w:r>
      <w:r w:rsidRPr="005476A7">
        <w:rPr>
          <w:rFonts w:asciiTheme="minorHAnsi" w:eastAsia="Calibri" w:hAnsiTheme="minorHAnsi" w:cstheme="minorHAnsi"/>
          <w:bCs/>
          <w:color w:val="000000" w:themeColor="text1"/>
        </w:rPr>
        <w:t xml:space="preserve"> justificado</w:t>
      </w:r>
      <w:r w:rsidRPr="005476A7">
        <w:rPr>
          <w:rFonts w:asciiTheme="minorHAnsi" w:eastAsia="Calibri" w:hAnsiTheme="minorHAnsi" w:cstheme="minorHAnsi"/>
          <w:bCs/>
          <w:color w:val="000000" w:themeColor="text1"/>
        </w:rPr>
        <w:t>)</w:t>
      </w:r>
    </w:p>
    <w:p w14:paraId="60D0C732" w14:textId="75FDDA15" w:rsidR="000E2C32" w:rsidRPr="005476A7" w:rsidRDefault="005476A7" w:rsidP="005476A7">
      <w:pPr>
        <w:spacing w:line="240" w:lineRule="auto"/>
        <w:ind w:leftChars="0" w:left="0" w:firstLineChars="0" w:hanging="2"/>
        <w:jc w:val="center"/>
        <w:rPr>
          <w:rFonts w:asciiTheme="minorHAnsi" w:eastAsia="Calibri" w:hAnsiTheme="minorHAnsi" w:cstheme="minorHAnsi"/>
          <w:b/>
          <w:color w:val="5B9BD5" w:themeColor="accent5"/>
        </w:rPr>
      </w:pPr>
      <w:r w:rsidRPr="000E2C32">
        <w:rPr>
          <w:rFonts w:asciiTheme="minorHAnsi" w:eastAsia="Calibri" w:hAnsiTheme="minorHAnsi" w:cstheme="minorHAnsi"/>
          <w:b/>
          <w:color w:val="5B9BD5" w:themeColor="accent5"/>
        </w:rPr>
        <w:t xml:space="preserve">Espacio en blanco tamaño </w:t>
      </w:r>
      <w:r>
        <w:rPr>
          <w:rFonts w:asciiTheme="minorHAnsi" w:eastAsia="Calibri" w:hAnsiTheme="minorHAnsi" w:cstheme="minorHAnsi"/>
          <w:b/>
          <w:color w:val="5B9BD5" w:themeColor="accent5"/>
        </w:rPr>
        <w:t>12</w:t>
      </w:r>
    </w:p>
    <w:p w14:paraId="4A304090" w14:textId="5F791C72" w:rsidR="000A10FE" w:rsidRPr="000A10FE" w:rsidRDefault="000A10FE" w:rsidP="000A10FE">
      <w:pPr>
        <w:pStyle w:val="Prrafodelista"/>
        <w:numPr>
          <w:ilvl w:val="0"/>
          <w:numId w:val="2"/>
        </w:numPr>
        <w:spacing w:after="200" w:line="240" w:lineRule="auto"/>
        <w:ind w:leftChars="0" w:firstLineChars="0"/>
        <w:rPr>
          <w:rFonts w:ascii="Calibri" w:eastAsia="Calibri" w:hAnsi="Calibri" w:cs="Calibri"/>
          <w:b/>
          <w:bCs/>
          <w:highlight w:val="white"/>
        </w:rPr>
      </w:pPr>
      <w:r w:rsidRPr="000A10FE">
        <w:rPr>
          <w:rFonts w:ascii="Calibri" w:eastAsia="Calibri" w:hAnsi="Calibri" w:cs="Calibri"/>
          <w:b/>
          <w:bCs/>
          <w:highlight w:val="white"/>
        </w:rPr>
        <w:t>INTRODUCCIÓN</w:t>
      </w:r>
    </w:p>
    <w:p w14:paraId="5BF0AF0A" w14:textId="39383FBF" w:rsidR="005476A7" w:rsidRDefault="005476A7" w:rsidP="005476A7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Texto en Calibri, normal, tamaño 12, </w:t>
      </w:r>
      <w:r w:rsidR="00766AA8">
        <w:rPr>
          <w:rFonts w:ascii="Calibri" w:eastAsia="Calibri" w:hAnsi="Calibri" w:cs="Calibri"/>
          <w:highlight w:val="white"/>
        </w:rPr>
        <w:t xml:space="preserve">interlineado sencillo, </w:t>
      </w:r>
      <w:r>
        <w:rPr>
          <w:rFonts w:ascii="Calibri" w:eastAsia="Calibri" w:hAnsi="Calibri" w:cs="Calibri"/>
          <w:highlight w:val="white"/>
        </w:rPr>
        <w:t>espacio después de párrafo 10, justificado</w:t>
      </w:r>
    </w:p>
    <w:p w14:paraId="219FD302" w14:textId="14044335" w:rsidR="000A10FE" w:rsidRDefault="000A10FE" w:rsidP="000A10FE">
      <w:pPr>
        <w:spacing w:after="200" w:line="240" w:lineRule="auto"/>
        <w:ind w:left="0" w:hanging="2"/>
        <w:rPr>
          <w:rFonts w:ascii="Calibri" w:eastAsia="Calibri" w:hAnsi="Calibri" w:cs="Calibri"/>
          <w:b/>
          <w:bCs/>
          <w:highlight w:val="white"/>
        </w:rPr>
      </w:pPr>
      <w:r w:rsidRPr="005476A7">
        <w:rPr>
          <w:rFonts w:ascii="Calibri" w:eastAsia="Calibri" w:hAnsi="Calibri" w:cs="Calibri"/>
          <w:b/>
          <w:bCs/>
          <w:highlight w:val="white"/>
        </w:rPr>
        <w:t>2. MARCO TEÓRICO</w:t>
      </w:r>
    </w:p>
    <w:p w14:paraId="2C53BE29" w14:textId="2D888ADD" w:rsidR="005476A7" w:rsidRDefault="005476A7" w:rsidP="005476A7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lastRenderedPageBreak/>
        <w:t>Texto en Calibri, normal, tamaño 12, espacio después de párrafo 10, justificado</w:t>
      </w:r>
    </w:p>
    <w:p w14:paraId="46A35689" w14:textId="56FAFC0C" w:rsidR="000A10FE" w:rsidRPr="000A10FE" w:rsidRDefault="000A10FE" w:rsidP="005476A7">
      <w:pPr>
        <w:spacing w:after="200" w:line="240" w:lineRule="auto"/>
        <w:ind w:left="0" w:hanging="2"/>
        <w:rPr>
          <w:rFonts w:ascii="Calibri" w:eastAsia="Calibri" w:hAnsi="Calibri" w:cs="Calibri"/>
          <w:b/>
          <w:bCs/>
          <w:highlight w:val="white"/>
        </w:rPr>
      </w:pPr>
      <w:r w:rsidRPr="000A10FE">
        <w:rPr>
          <w:rFonts w:ascii="Calibri" w:eastAsia="Calibri" w:hAnsi="Calibri" w:cs="Calibri"/>
          <w:b/>
          <w:bCs/>
          <w:highlight w:val="white"/>
        </w:rPr>
        <w:t xml:space="preserve">2.1. </w:t>
      </w:r>
      <w:proofErr w:type="spellStart"/>
      <w:r w:rsidRPr="000A10FE">
        <w:rPr>
          <w:rFonts w:ascii="Calibri" w:eastAsia="Calibri" w:hAnsi="Calibri" w:cs="Calibri"/>
          <w:b/>
          <w:bCs/>
          <w:highlight w:val="white"/>
        </w:rPr>
        <w:t>Subepígrafe</w:t>
      </w:r>
      <w:proofErr w:type="spellEnd"/>
      <w:r w:rsidRPr="000A10FE">
        <w:rPr>
          <w:rFonts w:ascii="Calibri" w:eastAsia="Calibri" w:hAnsi="Calibri" w:cs="Calibri"/>
          <w:b/>
          <w:bCs/>
          <w:highlight w:val="white"/>
        </w:rPr>
        <w:t xml:space="preserve"> nivel 1</w:t>
      </w:r>
    </w:p>
    <w:p w14:paraId="3ADE1565" w14:textId="3FFF6E66" w:rsidR="000A10FE" w:rsidRPr="005476A7" w:rsidRDefault="000A10FE" w:rsidP="005476A7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2.1.1. </w:t>
      </w:r>
      <w:proofErr w:type="spellStart"/>
      <w:r>
        <w:rPr>
          <w:rFonts w:ascii="Calibri" w:eastAsia="Calibri" w:hAnsi="Calibri" w:cs="Calibri"/>
          <w:highlight w:val="white"/>
        </w:rPr>
        <w:t>Subepígrafe</w:t>
      </w:r>
      <w:proofErr w:type="spellEnd"/>
      <w:r>
        <w:rPr>
          <w:rFonts w:ascii="Calibri" w:eastAsia="Calibri" w:hAnsi="Calibri" w:cs="Calibri"/>
          <w:highlight w:val="white"/>
        </w:rPr>
        <w:t xml:space="preserve"> nivel 2</w:t>
      </w:r>
    </w:p>
    <w:p w14:paraId="5CD2CF38" w14:textId="2A05775C" w:rsidR="005476A7" w:rsidRDefault="000A10FE" w:rsidP="005476A7">
      <w:pPr>
        <w:spacing w:after="200" w:line="240" w:lineRule="auto"/>
        <w:ind w:left="0" w:hanging="2"/>
        <w:rPr>
          <w:rFonts w:ascii="Calibri" w:eastAsia="Calibri" w:hAnsi="Calibri" w:cs="Calibri"/>
          <w:b/>
          <w:bCs/>
          <w:highlight w:val="white"/>
        </w:rPr>
      </w:pPr>
      <w:r w:rsidRPr="005476A7">
        <w:rPr>
          <w:rFonts w:ascii="Calibri" w:eastAsia="Calibri" w:hAnsi="Calibri" w:cs="Calibri"/>
          <w:b/>
          <w:bCs/>
          <w:highlight w:val="white"/>
        </w:rPr>
        <w:t>3. METODOLOGÍA</w:t>
      </w:r>
    </w:p>
    <w:p w14:paraId="1DE17665" w14:textId="06C8DA01" w:rsidR="005476A7" w:rsidRPr="005476A7" w:rsidRDefault="005476A7" w:rsidP="005476A7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Texto en Calibri, normal, tamaño 12, espacio después de párrafo 10, justificado</w:t>
      </w:r>
    </w:p>
    <w:p w14:paraId="0F931B86" w14:textId="3510850F" w:rsidR="005476A7" w:rsidRDefault="000A10FE" w:rsidP="005476A7">
      <w:pPr>
        <w:spacing w:after="200" w:line="240" w:lineRule="auto"/>
        <w:ind w:left="0" w:hanging="2"/>
        <w:rPr>
          <w:rFonts w:ascii="Calibri" w:eastAsia="Calibri" w:hAnsi="Calibri" w:cs="Calibri"/>
          <w:b/>
          <w:bCs/>
          <w:highlight w:val="white"/>
        </w:rPr>
      </w:pPr>
      <w:r w:rsidRPr="005476A7">
        <w:rPr>
          <w:rFonts w:ascii="Calibri" w:eastAsia="Calibri" w:hAnsi="Calibri" w:cs="Calibri"/>
          <w:b/>
          <w:bCs/>
          <w:highlight w:val="white"/>
        </w:rPr>
        <w:t>4. RESULTADOS</w:t>
      </w:r>
    </w:p>
    <w:p w14:paraId="4C6AFD0F" w14:textId="08570DB7" w:rsidR="005476A7" w:rsidRDefault="005476A7" w:rsidP="005476A7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Texto en Calibri, normal, tamaño 12, espacio después de párrafo 10, justificado</w:t>
      </w:r>
    </w:p>
    <w:p w14:paraId="3050A38C" w14:textId="4C245999" w:rsidR="005476A7" w:rsidRPr="005476A7" w:rsidRDefault="005476A7" w:rsidP="005476A7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Tablas</w:t>
      </w:r>
      <w:r w:rsidR="000A10FE">
        <w:rPr>
          <w:rFonts w:ascii="Calibri" w:eastAsia="Calibri" w:hAnsi="Calibri" w:cs="Calibri"/>
          <w:highlight w:val="white"/>
        </w:rPr>
        <w:t xml:space="preserve">, </w:t>
      </w:r>
      <w:r>
        <w:rPr>
          <w:rFonts w:ascii="Calibri" w:eastAsia="Calibri" w:hAnsi="Calibri" w:cs="Calibri"/>
          <w:highlight w:val="white"/>
        </w:rPr>
        <w:t>gráficos,</w:t>
      </w:r>
      <w:r w:rsidR="000A10FE">
        <w:rPr>
          <w:rFonts w:ascii="Calibri" w:eastAsia="Calibri" w:hAnsi="Calibri" w:cs="Calibri"/>
          <w:highlight w:val="white"/>
        </w:rPr>
        <w:t xml:space="preserve"> imágenes, ….</w:t>
      </w:r>
      <w:r>
        <w:rPr>
          <w:rFonts w:ascii="Calibri" w:eastAsia="Calibri" w:hAnsi="Calibri" w:cs="Calibri"/>
          <w:highlight w:val="white"/>
        </w:rPr>
        <w:t xml:space="preserve"> n</w:t>
      </w:r>
      <w:r w:rsidR="000A10FE">
        <w:rPr>
          <w:rFonts w:ascii="Calibri" w:eastAsia="Calibri" w:hAnsi="Calibri" w:cs="Calibri"/>
          <w:highlight w:val="white"/>
        </w:rPr>
        <w:t>u</w:t>
      </w:r>
      <w:r>
        <w:rPr>
          <w:rFonts w:ascii="Calibri" w:eastAsia="Calibri" w:hAnsi="Calibri" w:cs="Calibri"/>
          <w:highlight w:val="white"/>
        </w:rPr>
        <w:t>merados, con título</w:t>
      </w:r>
      <w:r w:rsidR="000A10FE">
        <w:rPr>
          <w:rFonts w:ascii="Calibri" w:eastAsia="Calibri" w:hAnsi="Calibri" w:cs="Calibri"/>
          <w:highlight w:val="white"/>
        </w:rPr>
        <w:t xml:space="preserve"> (antes de la figura)</w:t>
      </w:r>
      <w:r>
        <w:rPr>
          <w:rFonts w:ascii="Calibri" w:eastAsia="Calibri" w:hAnsi="Calibri" w:cs="Calibri"/>
          <w:highlight w:val="white"/>
        </w:rPr>
        <w:t xml:space="preserve"> y fuente</w:t>
      </w:r>
      <w:r w:rsidR="000A10FE">
        <w:rPr>
          <w:rFonts w:ascii="Calibri" w:eastAsia="Calibri" w:hAnsi="Calibri" w:cs="Calibri"/>
          <w:highlight w:val="white"/>
        </w:rPr>
        <w:t xml:space="preserve"> (después de la figura).</w:t>
      </w:r>
    </w:p>
    <w:p w14:paraId="4F179FD2" w14:textId="396C1963" w:rsidR="005476A7" w:rsidRDefault="005476A7" w:rsidP="005476A7">
      <w:pPr>
        <w:spacing w:after="200" w:line="240" w:lineRule="auto"/>
        <w:ind w:left="0" w:hanging="2"/>
        <w:rPr>
          <w:rFonts w:ascii="Calibri" w:eastAsia="Calibri" w:hAnsi="Calibri" w:cs="Calibri"/>
          <w:b/>
          <w:bCs/>
          <w:highlight w:val="white"/>
        </w:rPr>
      </w:pPr>
      <w:r w:rsidRPr="005476A7">
        <w:rPr>
          <w:rFonts w:ascii="Calibri" w:eastAsia="Calibri" w:hAnsi="Calibri" w:cs="Calibri"/>
          <w:b/>
          <w:bCs/>
          <w:highlight w:val="white"/>
        </w:rPr>
        <w:t xml:space="preserve">5. </w:t>
      </w:r>
      <w:r w:rsidR="000A10FE" w:rsidRPr="005476A7">
        <w:rPr>
          <w:rFonts w:ascii="Calibri" w:eastAsia="Calibri" w:hAnsi="Calibri" w:cs="Calibri"/>
          <w:b/>
          <w:bCs/>
          <w:highlight w:val="white"/>
        </w:rPr>
        <w:t>DISCUSIÓN Y CONCLUSIONES</w:t>
      </w:r>
    </w:p>
    <w:p w14:paraId="28D2D15B" w14:textId="77777777" w:rsidR="000A10FE" w:rsidRDefault="000A10FE" w:rsidP="000A10FE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Texto en Calibri, normal, tamaño 12, espacio después de párrafo 10, justificado</w:t>
      </w:r>
    </w:p>
    <w:p w14:paraId="493538EB" w14:textId="1B4107BE" w:rsidR="000E2C32" w:rsidRDefault="000A10FE" w:rsidP="005476A7">
      <w:pPr>
        <w:spacing w:after="200" w:line="240" w:lineRule="auto"/>
        <w:ind w:left="0" w:hanging="2"/>
        <w:rPr>
          <w:rFonts w:ascii="Calibri" w:eastAsia="Calibri" w:hAnsi="Calibri" w:cs="Calibri"/>
          <w:b/>
          <w:bCs/>
        </w:rPr>
      </w:pPr>
      <w:r w:rsidRPr="005476A7">
        <w:rPr>
          <w:rFonts w:ascii="Calibri" w:eastAsia="Calibri" w:hAnsi="Calibri" w:cs="Calibri"/>
          <w:b/>
          <w:bCs/>
          <w:highlight w:val="white"/>
        </w:rPr>
        <w:t>6. REFERENCIAS</w:t>
      </w:r>
    </w:p>
    <w:p w14:paraId="47141220" w14:textId="77777777" w:rsidR="000A10FE" w:rsidRDefault="000A10FE" w:rsidP="000A10FE">
      <w:pPr>
        <w:spacing w:after="200" w:line="240" w:lineRule="auto"/>
        <w:ind w:left="0" w:hanging="2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Texto en Calibri, normal, tamaño 12, espacio después de párrafo 10, justificado</w:t>
      </w:r>
    </w:p>
    <w:p w14:paraId="5F87C40E" w14:textId="5FD34AF0" w:rsidR="00441B16" w:rsidRPr="00441B16" w:rsidRDefault="00766AA8" w:rsidP="00441B16">
      <w:pPr>
        <w:spacing w:after="200" w:line="240" w:lineRule="auto"/>
        <w:ind w:leftChars="0" w:left="-2" w:firstLineChars="0" w:firstLine="0"/>
        <w:jc w:val="both"/>
        <w:rPr>
          <w:rFonts w:asciiTheme="minorHAnsi" w:hAnsiTheme="minorHAnsi" w:cstheme="minorHAnsi"/>
        </w:rPr>
      </w:pPr>
      <w:r w:rsidRPr="00441B16">
        <w:rPr>
          <w:rFonts w:asciiTheme="minorHAnsi" w:hAnsiTheme="minorHAnsi" w:cstheme="minorHAnsi"/>
        </w:rPr>
        <w:t>Norma APA en su 7a edición (versión oficial). </w:t>
      </w:r>
      <w:r w:rsidR="00441B16" w:rsidRPr="00441B16">
        <w:rPr>
          <w:rFonts w:asciiTheme="minorHAnsi" w:hAnsiTheme="minorHAnsi" w:cstheme="minorHAnsi"/>
        </w:rPr>
        <w:t xml:space="preserve"> </w:t>
      </w:r>
      <w:r w:rsidR="00441B16">
        <w:rPr>
          <w:rFonts w:asciiTheme="minorHAnsi" w:hAnsiTheme="minorHAnsi" w:cstheme="minorHAnsi"/>
        </w:rPr>
        <w:t xml:space="preserve">Recurso disponible en la web de la revista: </w:t>
      </w:r>
      <w:hyperlink r:id="rId7" w:history="1">
        <w:r w:rsidR="00441B16" w:rsidRPr="00BC402D">
          <w:rPr>
            <w:rStyle w:val="Hipervnculo"/>
            <w:rFonts w:asciiTheme="minorHAnsi" w:hAnsiTheme="minorHAnsi" w:cstheme="minorHAnsi"/>
          </w:rPr>
          <w:t>https://revistarelacionespublicas.uma.es/index.php/revrrpp/about/submissions</w:t>
        </w:r>
      </w:hyperlink>
      <w:r w:rsidR="00441B16">
        <w:rPr>
          <w:rFonts w:asciiTheme="minorHAnsi" w:hAnsiTheme="minorHAnsi" w:cstheme="minorHAnsi"/>
        </w:rPr>
        <w:t xml:space="preserve"> </w:t>
      </w:r>
    </w:p>
    <w:p w14:paraId="54156754" w14:textId="77777777" w:rsidR="00441B16" w:rsidRDefault="00441B16" w:rsidP="00441B16">
      <w:pPr>
        <w:spacing w:after="200" w:line="240" w:lineRule="auto"/>
        <w:ind w:leftChars="0" w:left="-2" w:firstLineChars="0" w:firstLine="0"/>
        <w:jc w:val="both"/>
        <w:rPr>
          <w:rFonts w:asciiTheme="minorHAnsi" w:hAnsiTheme="minorHAnsi" w:cstheme="minorHAnsi"/>
          <w:b/>
          <w:bCs/>
        </w:rPr>
      </w:pPr>
    </w:p>
    <w:p w14:paraId="7D974CF2" w14:textId="4AC0CEA6" w:rsidR="000A10FE" w:rsidRPr="00441B16" w:rsidRDefault="00441B16" w:rsidP="00441B16">
      <w:pPr>
        <w:spacing w:after="200" w:line="240" w:lineRule="auto"/>
        <w:ind w:leftChars="0" w:left="-2" w:firstLineChars="0" w:firstLine="0"/>
        <w:jc w:val="both"/>
        <w:rPr>
          <w:rFonts w:asciiTheme="minorHAnsi" w:hAnsiTheme="minorHAnsi" w:cstheme="minorHAnsi"/>
          <w:b/>
          <w:bCs/>
        </w:rPr>
      </w:pPr>
      <w:r w:rsidRPr="00441B16">
        <w:rPr>
          <w:rFonts w:asciiTheme="minorHAnsi" w:hAnsiTheme="minorHAnsi" w:cstheme="minorHAnsi"/>
          <w:b/>
          <w:bCs/>
        </w:rPr>
        <w:t>Más aclaraciones</w:t>
      </w:r>
      <w:r w:rsidR="00B1717F">
        <w:rPr>
          <w:rFonts w:asciiTheme="minorHAnsi" w:hAnsiTheme="minorHAnsi" w:cstheme="minorHAnsi"/>
          <w:b/>
          <w:bCs/>
        </w:rPr>
        <w:t xml:space="preserve"> sobre esta maqueta</w:t>
      </w:r>
      <w:r w:rsidRPr="00441B16">
        <w:rPr>
          <w:rFonts w:asciiTheme="minorHAnsi" w:hAnsiTheme="minorHAnsi" w:cstheme="minorHAnsi"/>
          <w:b/>
          <w:bCs/>
        </w:rPr>
        <w:t>:</w:t>
      </w:r>
    </w:p>
    <w:p w14:paraId="46828A71" w14:textId="5C1F5CEA" w:rsidR="00441B16" w:rsidRDefault="00441B16" w:rsidP="00441B16">
      <w:pPr>
        <w:pStyle w:val="Prrafodelista"/>
        <w:numPr>
          <w:ilvl w:val="0"/>
          <w:numId w:val="4"/>
        </w:numPr>
        <w:spacing w:after="200"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441B16">
        <w:rPr>
          <w:rFonts w:asciiTheme="minorHAnsi" w:hAnsiTheme="minorHAnsi" w:cstheme="minorHAnsi"/>
        </w:rPr>
        <w:t xml:space="preserve">Las notas al pie se escriben en cada página, en Calibri, tamaño 10, interlineado sencillo, justificado, sin espacio después de </w:t>
      </w:r>
      <w:r w:rsidR="00AA2DF5">
        <w:rPr>
          <w:rFonts w:asciiTheme="minorHAnsi" w:hAnsiTheme="minorHAnsi" w:cstheme="minorHAnsi"/>
        </w:rPr>
        <w:t>párrafo.</w:t>
      </w:r>
    </w:p>
    <w:p w14:paraId="589A9031" w14:textId="3A3C52E0" w:rsidR="00312A5E" w:rsidRDefault="00312A5E" w:rsidP="00441B16">
      <w:pPr>
        <w:pStyle w:val="Prrafodelista"/>
        <w:numPr>
          <w:ilvl w:val="0"/>
          <w:numId w:val="4"/>
        </w:numPr>
        <w:spacing w:after="200" w:line="240" w:lineRule="auto"/>
        <w:ind w:leftChars="0" w:firstLineChars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se dejan espacio</w:t>
      </w:r>
      <w:r w:rsidR="00AA2DF5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en blanco entre los diferentes apartados del artículo.</w:t>
      </w:r>
    </w:p>
    <w:p w14:paraId="465074B2" w14:textId="4DF6D554" w:rsidR="00441B16" w:rsidRDefault="00441B16" w:rsidP="00441B16">
      <w:pPr>
        <w:pStyle w:val="Prrafodelista"/>
        <w:numPr>
          <w:ilvl w:val="0"/>
          <w:numId w:val="4"/>
        </w:numPr>
        <w:spacing w:after="200"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441B16">
        <w:rPr>
          <w:rFonts w:asciiTheme="minorHAnsi" w:hAnsiTheme="minorHAnsi" w:cstheme="minorHAnsi"/>
        </w:rPr>
        <w:t xml:space="preserve">Las enumeraciones y listados se incluirán en el texto sin espaciado después de </w:t>
      </w:r>
      <w:r w:rsidR="00B1717F" w:rsidRPr="00441B16">
        <w:rPr>
          <w:rFonts w:asciiTheme="minorHAnsi" w:hAnsiTheme="minorHAnsi" w:cstheme="minorHAnsi"/>
        </w:rPr>
        <w:t>párrafo</w:t>
      </w:r>
      <w:r w:rsidRPr="00441B16">
        <w:rPr>
          <w:rFonts w:asciiTheme="minorHAnsi" w:hAnsiTheme="minorHAnsi" w:cstheme="minorHAnsi"/>
        </w:rPr>
        <w:t>.</w:t>
      </w:r>
    </w:p>
    <w:p w14:paraId="6F572EEE" w14:textId="77777777" w:rsidR="00B1717F" w:rsidRDefault="00441B16" w:rsidP="00B1717F">
      <w:pPr>
        <w:pStyle w:val="Prrafodelista"/>
        <w:numPr>
          <w:ilvl w:val="0"/>
          <w:numId w:val="4"/>
        </w:numPr>
        <w:spacing w:after="200"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441B16">
        <w:rPr>
          <w:rFonts w:asciiTheme="minorHAnsi" w:hAnsiTheme="minorHAnsi" w:cstheme="minorHAnsi"/>
        </w:rPr>
        <w:t>Las citas</w:t>
      </w:r>
      <w:r w:rsidR="00B1717F">
        <w:rPr>
          <w:rFonts w:asciiTheme="minorHAnsi" w:hAnsiTheme="minorHAnsi" w:cstheme="minorHAnsi"/>
        </w:rPr>
        <w:t>, al igual que las referencias,</w:t>
      </w:r>
      <w:r w:rsidRPr="00441B16">
        <w:rPr>
          <w:rFonts w:asciiTheme="minorHAnsi" w:hAnsiTheme="minorHAnsi" w:cstheme="minorHAnsi"/>
        </w:rPr>
        <w:t xml:space="preserve"> se </w:t>
      </w:r>
      <w:r w:rsidR="00B1717F" w:rsidRPr="00441B16">
        <w:rPr>
          <w:rFonts w:asciiTheme="minorHAnsi" w:hAnsiTheme="minorHAnsi" w:cstheme="minorHAnsi"/>
        </w:rPr>
        <w:t>elaborarán</w:t>
      </w:r>
      <w:r w:rsidRPr="00441B16">
        <w:rPr>
          <w:rFonts w:asciiTheme="minorHAnsi" w:hAnsiTheme="minorHAnsi" w:cstheme="minorHAnsi"/>
        </w:rPr>
        <w:t xml:space="preserve"> siguiendo las normas APA 7th (versión oficial).</w:t>
      </w:r>
    </w:p>
    <w:p w14:paraId="4554CAF8" w14:textId="7EB05AF7" w:rsidR="00B1717F" w:rsidRPr="00B1717F" w:rsidRDefault="00B1717F" w:rsidP="00B1717F">
      <w:pPr>
        <w:pStyle w:val="Prrafodelista"/>
        <w:numPr>
          <w:ilvl w:val="0"/>
          <w:numId w:val="4"/>
        </w:numPr>
        <w:spacing w:after="200" w:line="240" w:lineRule="auto"/>
        <w:ind w:leftChars="0" w:firstLineChars="0"/>
        <w:jc w:val="both"/>
        <w:rPr>
          <w:rFonts w:asciiTheme="minorHAnsi" w:hAnsiTheme="minorHAnsi" w:cstheme="minorHAnsi"/>
        </w:rPr>
      </w:pPr>
      <w:r w:rsidRPr="00B1717F">
        <w:rPr>
          <w:rFonts w:asciiTheme="minorHAnsi" w:hAnsiTheme="minorHAnsi" w:cstheme="minorHAnsi"/>
        </w:rPr>
        <w:t xml:space="preserve">Las indicaciones sobre los envíos están disponibles en la sección Envíos de la revista: </w:t>
      </w:r>
      <w:hyperlink r:id="rId8" w:history="1">
        <w:r w:rsidRPr="00B1717F">
          <w:rPr>
            <w:rStyle w:val="Hipervnculo"/>
            <w:rFonts w:asciiTheme="minorHAnsi" w:hAnsiTheme="minorHAnsi" w:cstheme="minorHAnsi"/>
          </w:rPr>
          <w:t>https://revistarelacionespublicas.uma.es/index.php/revrrpp/about/submissions</w:t>
        </w:r>
      </w:hyperlink>
      <w:r w:rsidRPr="00B1717F">
        <w:rPr>
          <w:rFonts w:asciiTheme="minorHAnsi" w:hAnsiTheme="minorHAnsi" w:cstheme="minorHAnsi"/>
        </w:rPr>
        <w:t xml:space="preserve"> </w:t>
      </w:r>
    </w:p>
    <w:p w14:paraId="4EDA5618" w14:textId="60FB6389" w:rsidR="00B1717F" w:rsidRPr="00B1717F" w:rsidRDefault="00B1717F" w:rsidP="00B1717F">
      <w:pPr>
        <w:spacing w:after="200" w:line="240" w:lineRule="auto"/>
        <w:ind w:leftChars="0" w:left="-2" w:firstLineChars="0" w:firstLine="0"/>
        <w:jc w:val="both"/>
        <w:rPr>
          <w:rFonts w:asciiTheme="minorHAnsi" w:hAnsiTheme="minorHAnsi" w:cstheme="minorHAnsi"/>
        </w:rPr>
      </w:pPr>
    </w:p>
    <w:sectPr w:rsidR="00B1717F" w:rsidRPr="00B1717F" w:rsidSect="00312A5E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158D9" w14:textId="77777777" w:rsidR="009A54CA" w:rsidRDefault="009A54CA" w:rsidP="000E2C32">
      <w:pPr>
        <w:spacing w:line="240" w:lineRule="auto"/>
        <w:ind w:left="0" w:hanging="2"/>
      </w:pPr>
      <w:r>
        <w:separator/>
      </w:r>
    </w:p>
  </w:endnote>
  <w:endnote w:type="continuationSeparator" w:id="0">
    <w:p w14:paraId="3CA19C0D" w14:textId="77777777" w:rsidR="009A54CA" w:rsidRDefault="009A54CA" w:rsidP="000E2C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306206533"/>
      <w:docPartObj>
        <w:docPartGallery w:val="Page Numbers (Bottom of Page)"/>
        <w:docPartUnique/>
      </w:docPartObj>
    </w:sdtPr>
    <w:sdtContent>
      <w:p w14:paraId="77E7578F" w14:textId="6826789C" w:rsidR="005476A7" w:rsidRDefault="005476A7" w:rsidP="00BC402D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12C9F48" w14:textId="77777777" w:rsidR="005476A7" w:rsidRDefault="005476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673763600"/>
      <w:docPartObj>
        <w:docPartGallery w:val="Page Numbers (Bottom of Page)"/>
        <w:docPartUnique/>
      </w:docPartObj>
    </w:sdtPr>
    <w:sdtEndPr>
      <w:rPr>
        <w:rStyle w:val="Nmerodepgina"/>
        <w:rFonts w:ascii="Cambria" w:hAnsi="Cambria"/>
        <w:sz w:val="21"/>
        <w:szCs w:val="21"/>
      </w:rPr>
    </w:sdtEndPr>
    <w:sdtContent>
      <w:p w14:paraId="01331A31" w14:textId="0B9F3255" w:rsidR="005476A7" w:rsidRPr="005476A7" w:rsidRDefault="005476A7" w:rsidP="00BC402D">
        <w:pPr>
          <w:pStyle w:val="Piedepgina"/>
          <w:framePr w:wrap="none" w:vAnchor="text" w:hAnchor="margin" w:xAlign="center" w:y="1"/>
          <w:rPr>
            <w:rStyle w:val="Nmerodepgina"/>
            <w:rFonts w:ascii="Cambria" w:hAnsi="Cambria"/>
            <w:sz w:val="21"/>
            <w:szCs w:val="21"/>
          </w:rPr>
        </w:pPr>
        <w:r w:rsidRPr="005476A7">
          <w:rPr>
            <w:rStyle w:val="Nmerodepgina"/>
            <w:rFonts w:ascii="Cambria" w:hAnsi="Cambria"/>
            <w:sz w:val="21"/>
            <w:szCs w:val="21"/>
          </w:rPr>
          <w:fldChar w:fldCharType="begin"/>
        </w:r>
        <w:r w:rsidRPr="005476A7">
          <w:rPr>
            <w:rStyle w:val="Nmerodepgina"/>
            <w:rFonts w:ascii="Cambria" w:hAnsi="Cambria"/>
            <w:sz w:val="21"/>
            <w:szCs w:val="21"/>
          </w:rPr>
          <w:instrText xml:space="preserve"> PAGE </w:instrText>
        </w:r>
        <w:r w:rsidRPr="005476A7">
          <w:rPr>
            <w:rStyle w:val="Nmerodepgina"/>
            <w:rFonts w:ascii="Cambria" w:hAnsi="Cambria"/>
            <w:sz w:val="21"/>
            <w:szCs w:val="21"/>
          </w:rPr>
          <w:fldChar w:fldCharType="separate"/>
        </w:r>
        <w:r w:rsidRPr="005476A7">
          <w:rPr>
            <w:rStyle w:val="Nmerodepgina"/>
            <w:rFonts w:ascii="Cambria" w:hAnsi="Cambria"/>
            <w:noProof/>
            <w:sz w:val="21"/>
            <w:szCs w:val="21"/>
          </w:rPr>
          <w:t>1</w:t>
        </w:r>
        <w:r w:rsidRPr="005476A7">
          <w:rPr>
            <w:rStyle w:val="Nmerodepgina"/>
            <w:rFonts w:ascii="Cambria" w:hAnsi="Cambria"/>
            <w:sz w:val="21"/>
            <w:szCs w:val="21"/>
          </w:rPr>
          <w:fldChar w:fldCharType="end"/>
        </w:r>
      </w:p>
    </w:sdtContent>
  </w:sdt>
  <w:p w14:paraId="78F8F099" w14:textId="77777777" w:rsidR="005476A7" w:rsidRPr="005476A7" w:rsidRDefault="005476A7">
    <w:pPr>
      <w:pStyle w:val="Piedepgina"/>
      <w:rPr>
        <w:rFonts w:ascii="Cambria" w:hAnsi="Cambri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04426" w14:textId="77777777" w:rsidR="009A54CA" w:rsidRDefault="009A54CA" w:rsidP="000E2C32">
      <w:pPr>
        <w:spacing w:line="240" w:lineRule="auto"/>
        <w:ind w:left="0" w:hanging="2"/>
      </w:pPr>
      <w:r>
        <w:separator/>
      </w:r>
    </w:p>
  </w:footnote>
  <w:footnote w:type="continuationSeparator" w:id="0">
    <w:p w14:paraId="7D25B2F3" w14:textId="77777777" w:rsidR="009A54CA" w:rsidRDefault="009A54CA" w:rsidP="000E2C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3BC8" w14:textId="77777777" w:rsidR="000E2C32" w:rsidRPr="00B23C70" w:rsidRDefault="000E2C32" w:rsidP="000E2C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Cambria" w:eastAsia="Cambria" w:hAnsi="Cambria" w:cs="Cambria"/>
        <w:color w:val="000000"/>
        <w:sz w:val="22"/>
        <w:szCs w:val="22"/>
      </w:rPr>
    </w:pPr>
    <w:r w:rsidRPr="00B23C70">
      <w:rPr>
        <w:rFonts w:ascii="Cambria" w:eastAsia="Cambria" w:hAnsi="Cambria" w:cs="Cambria"/>
        <w:color w:val="000000"/>
        <w:sz w:val="22"/>
        <w:szCs w:val="22"/>
      </w:rPr>
      <w:t>Revista Internacional de Relaciones Públicas</w:t>
    </w:r>
    <w:r>
      <w:rPr>
        <w:rFonts w:ascii="Cambria" w:eastAsia="Cambria" w:hAnsi="Cambria" w:cs="Cambria"/>
        <w:color w:val="000000"/>
        <w:sz w:val="22"/>
        <w:szCs w:val="22"/>
      </w:rPr>
      <w:t xml:space="preserve">, </w:t>
    </w:r>
    <w:r w:rsidRPr="00B23C70">
      <w:rPr>
        <w:rFonts w:ascii="Cambria" w:eastAsia="Cambria" w:hAnsi="Cambria" w:cs="Cambria"/>
        <w:color w:val="000000"/>
        <w:sz w:val="22"/>
        <w:szCs w:val="22"/>
      </w:rPr>
      <w:t>2023, 25 (13), XX-XX</w:t>
    </w:r>
    <w:r>
      <w:rPr>
        <w:rFonts w:ascii="Cambria" w:eastAsia="Cambria" w:hAnsi="Cambria" w:cs="Cambria"/>
        <w:color w:val="000000"/>
        <w:sz w:val="22"/>
        <w:szCs w:val="22"/>
      </w:rPr>
      <w:t xml:space="preserve"> </w:t>
    </w:r>
    <w:r w:rsidRPr="00B23C70">
      <w:rPr>
        <w:rFonts w:ascii="Cambria" w:eastAsia="Cambria" w:hAnsi="Cambria" w:cs="Cambria"/>
        <w:color w:val="000000"/>
        <w:sz w:val="22"/>
        <w:szCs w:val="22"/>
      </w:rPr>
      <w:t xml:space="preserve">| ISSN: </w:t>
    </w:r>
    <w:r w:rsidRPr="00B23C70">
      <w:rPr>
        <w:rFonts w:asciiTheme="minorHAnsi" w:eastAsia="Cambria" w:hAnsiTheme="minorHAnsi" w:cs="Cambria"/>
        <w:color w:val="000000"/>
        <w:sz w:val="22"/>
        <w:szCs w:val="22"/>
      </w:rPr>
      <w:t>2174-3681</w:t>
    </w:r>
  </w:p>
  <w:p w14:paraId="45D50541" w14:textId="77777777" w:rsidR="000E2C32" w:rsidRDefault="000E2C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55024"/>
    <w:multiLevelType w:val="hybridMultilevel"/>
    <w:tmpl w:val="228823FE"/>
    <w:lvl w:ilvl="0" w:tplc="032AA62A">
      <w:start w:val="1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443E4CD4"/>
    <w:multiLevelType w:val="hybridMultilevel"/>
    <w:tmpl w:val="115C6388"/>
    <w:lvl w:ilvl="0" w:tplc="DD3E1F24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F26D5"/>
    <w:multiLevelType w:val="hybridMultilevel"/>
    <w:tmpl w:val="D74ADE2A"/>
    <w:lvl w:ilvl="0" w:tplc="8916970A">
      <w:start w:val="1"/>
      <w:numFmt w:val="bullet"/>
      <w:lvlText w:val="-"/>
      <w:lvlJc w:val="left"/>
      <w:pPr>
        <w:ind w:left="358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 w15:restartNumberingAfterBreak="0">
    <w:nsid w:val="737A7194"/>
    <w:multiLevelType w:val="hybridMultilevel"/>
    <w:tmpl w:val="86B2FDFC"/>
    <w:lvl w:ilvl="0" w:tplc="B9A0B76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78" w:hanging="360"/>
      </w:pPr>
    </w:lvl>
    <w:lvl w:ilvl="2" w:tplc="040A001B" w:tentative="1">
      <w:start w:val="1"/>
      <w:numFmt w:val="lowerRoman"/>
      <w:lvlText w:val="%3."/>
      <w:lvlJc w:val="right"/>
      <w:pPr>
        <w:ind w:left="1798" w:hanging="180"/>
      </w:pPr>
    </w:lvl>
    <w:lvl w:ilvl="3" w:tplc="040A000F" w:tentative="1">
      <w:start w:val="1"/>
      <w:numFmt w:val="decimal"/>
      <w:lvlText w:val="%4."/>
      <w:lvlJc w:val="left"/>
      <w:pPr>
        <w:ind w:left="2518" w:hanging="360"/>
      </w:pPr>
    </w:lvl>
    <w:lvl w:ilvl="4" w:tplc="040A0019" w:tentative="1">
      <w:start w:val="1"/>
      <w:numFmt w:val="lowerLetter"/>
      <w:lvlText w:val="%5."/>
      <w:lvlJc w:val="left"/>
      <w:pPr>
        <w:ind w:left="3238" w:hanging="360"/>
      </w:pPr>
    </w:lvl>
    <w:lvl w:ilvl="5" w:tplc="040A001B" w:tentative="1">
      <w:start w:val="1"/>
      <w:numFmt w:val="lowerRoman"/>
      <w:lvlText w:val="%6."/>
      <w:lvlJc w:val="right"/>
      <w:pPr>
        <w:ind w:left="3958" w:hanging="180"/>
      </w:pPr>
    </w:lvl>
    <w:lvl w:ilvl="6" w:tplc="040A000F" w:tentative="1">
      <w:start w:val="1"/>
      <w:numFmt w:val="decimal"/>
      <w:lvlText w:val="%7."/>
      <w:lvlJc w:val="left"/>
      <w:pPr>
        <w:ind w:left="4678" w:hanging="360"/>
      </w:pPr>
    </w:lvl>
    <w:lvl w:ilvl="7" w:tplc="040A0019" w:tentative="1">
      <w:start w:val="1"/>
      <w:numFmt w:val="lowerLetter"/>
      <w:lvlText w:val="%8."/>
      <w:lvlJc w:val="left"/>
      <w:pPr>
        <w:ind w:left="5398" w:hanging="360"/>
      </w:pPr>
    </w:lvl>
    <w:lvl w:ilvl="8" w:tplc="040A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374157791">
    <w:abstractNumId w:val="1"/>
  </w:num>
  <w:num w:numId="2" w16cid:durableId="315493405">
    <w:abstractNumId w:val="3"/>
  </w:num>
  <w:num w:numId="3" w16cid:durableId="1004209812">
    <w:abstractNumId w:val="0"/>
  </w:num>
  <w:num w:numId="4" w16cid:durableId="593586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32"/>
    <w:rsid w:val="000A10FE"/>
    <w:rsid w:val="000E2C32"/>
    <w:rsid w:val="00312A5E"/>
    <w:rsid w:val="003D2E4C"/>
    <w:rsid w:val="00441B16"/>
    <w:rsid w:val="005476A7"/>
    <w:rsid w:val="00766AA8"/>
    <w:rsid w:val="009A54CA"/>
    <w:rsid w:val="00AA2DF5"/>
    <w:rsid w:val="00AD666C"/>
    <w:rsid w:val="00B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4C058"/>
  <w15:chartTrackingRefBased/>
  <w15:docId w15:val="{594F9A40-23F7-4A48-83DE-674C9CD4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C3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C32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0E2C32"/>
  </w:style>
  <w:style w:type="paragraph" w:styleId="Piedepgina">
    <w:name w:val="footer"/>
    <w:basedOn w:val="Normal"/>
    <w:link w:val="PiedepginaCar"/>
    <w:uiPriority w:val="99"/>
    <w:unhideWhenUsed/>
    <w:rsid w:val="000E2C32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2C32"/>
  </w:style>
  <w:style w:type="paragraph" w:styleId="Prrafodelista">
    <w:name w:val="List Paragraph"/>
    <w:basedOn w:val="Normal"/>
    <w:uiPriority w:val="34"/>
    <w:qFormat/>
    <w:rsid w:val="000E2C32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5476A7"/>
  </w:style>
  <w:style w:type="paragraph" w:styleId="NormalWeb">
    <w:name w:val="Normal (Web)"/>
    <w:basedOn w:val="Normal"/>
    <w:uiPriority w:val="99"/>
    <w:unhideWhenUsed/>
    <w:rsid w:val="00766AA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766AA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relacionespublicas.uma.es/index.php/revrrpp/about/submiss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tarelacionespublicas.uma.es/index.php/revrrpp/about/submission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Maria Ruiz Mora</dc:creator>
  <cp:keywords/>
  <dc:description/>
  <cp:lastModifiedBy>Isabel Maria Ruiz Mora</cp:lastModifiedBy>
  <cp:revision>6</cp:revision>
  <dcterms:created xsi:type="dcterms:W3CDTF">2023-06-26T11:41:00Z</dcterms:created>
  <dcterms:modified xsi:type="dcterms:W3CDTF">2023-06-26T13:06:00Z</dcterms:modified>
</cp:coreProperties>
</file>